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0AE9" w14:textId="77777777" w:rsidR="00E83E5C" w:rsidRDefault="00E83E5C">
      <w:pPr>
        <w:rPr>
          <w:sz w:val="20"/>
          <w:szCs w:val="20"/>
          <w:lang w:val="en-US"/>
        </w:rPr>
      </w:pPr>
    </w:p>
    <w:p w14:paraId="1E046BBA" w14:textId="0ABE924E" w:rsidR="00A259DB" w:rsidRPr="00E83E5C" w:rsidRDefault="00277D24">
      <w:pPr>
        <w:rPr>
          <w:sz w:val="21"/>
          <w:szCs w:val="21"/>
          <w:lang w:val="en-US"/>
        </w:rPr>
      </w:pPr>
      <w:r w:rsidRPr="00E83E5C">
        <w:rPr>
          <w:sz w:val="21"/>
          <w:szCs w:val="21"/>
          <w:lang w:val="en-US"/>
        </w:rPr>
        <w:t xml:space="preserve">All staff at Flinders have access to </w:t>
      </w:r>
      <w:r w:rsidR="006C5EE5" w:rsidRPr="00E83E5C">
        <w:rPr>
          <w:sz w:val="21"/>
          <w:szCs w:val="21"/>
          <w:lang w:val="en-US"/>
        </w:rPr>
        <w:t xml:space="preserve">Cisco cloud </w:t>
      </w:r>
      <w:r w:rsidRPr="00E83E5C">
        <w:rPr>
          <w:sz w:val="21"/>
          <w:szCs w:val="21"/>
          <w:lang w:val="en-US"/>
        </w:rPr>
        <w:t xml:space="preserve">WebEx at </w:t>
      </w:r>
      <w:hyperlink r:id="rId7" w:history="1">
        <w:r w:rsidRPr="00E83E5C">
          <w:rPr>
            <w:rStyle w:val="Hyperlink"/>
            <w:sz w:val="21"/>
            <w:szCs w:val="21"/>
            <w:lang w:val="en-US"/>
          </w:rPr>
          <w:t>https://flinders.webex.com</w:t>
        </w:r>
      </w:hyperlink>
      <w:r w:rsidRPr="00E83E5C">
        <w:rPr>
          <w:sz w:val="21"/>
          <w:szCs w:val="21"/>
          <w:lang w:val="en-US"/>
        </w:rPr>
        <w:t xml:space="preserve"> click </w:t>
      </w:r>
      <w:r>
        <w:rPr>
          <w:noProof/>
          <w:sz w:val="22"/>
          <w:szCs w:val="22"/>
          <w:lang w:eastAsia="en-AU"/>
        </w:rPr>
        <w:drawing>
          <wp:inline distT="0" distB="0" distL="0" distR="0" wp14:anchorId="03D20115" wp14:editId="5950818F">
            <wp:extent cx="748796" cy="303237"/>
            <wp:effectExtent l="0" t="0" r="0" b="1905"/>
            <wp:docPr id="23" name="Picture 23" descr="../../Screen%20Shot%202021-11-02%20at%201.02.3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Screen%20Shot%202021-11-02%20at%201.02.32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44" cy="32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E5C">
        <w:rPr>
          <w:sz w:val="21"/>
          <w:szCs w:val="21"/>
          <w:lang w:val="en-US"/>
        </w:rPr>
        <w:t>in the top right of the page and login with your full email address.</w:t>
      </w:r>
    </w:p>
    <w:p w14:paraId="5F77FE91" w14:textId="264A0DB8" w:rsidR="00277D24" w:rsidRPr="00E83E5C" w:rsidRDefault="00277D24">
      <w:pPr>
        <w:rPr>
          <w:sz w:val="20"/>
          <w:szCs w:val="20"/>
          <w:lang w:val="en-US"/>
        </w:rPr>
      </w:pPr>
      <w:r w:rsidRPr="00E83E5C">
        <w:rPr>
          <w:sz w:val="21"/>
          <w:szCs w:val="21"/>
          <w:lang w:val="en-US"/>
        </w:rPr>
        <w:t xml:space="preserve">To </w:t>
      </w:r>
      <w:r w:rsidR="006C5EE5" w:rsidRPr="00E83E5C">
        <w:rPr>
          <w:sz w:val="21"/>
          <w:szCs w:val="21"/>
          <w:lang w:val="en-US"/>
        </w:rPr>
        <w:t>schedule a</w:t>
      </w:r>
      <w:r w:rsidR="00FF41C5">
        <w:rPr>
          <w:sz w:val="21"/>
          <w:szCs w:val="21"/>
          <w:lang w:val="en-US"/>
        </w:rPr>
        <w:t xml:space="preserve"> </w:t>
      </w:r>
      <w:proofErr w:type="gramStart"/>
      <w:r w:rsidR="00FF41C5">
        <w:rPr>
          <w:sz w:val="21"/>
          <w:szCs w:val="21"/>
          <w:lang w:val="en-US"/>
        </w:rPr>
        <w:t>webinar</w:t>
      </w:r>
      <w:proofErr w:type="gramEnd"/>
      <w:r w:rsidR="006C5EE5" w:rsidRPr="00E83E5C">
        <w:rPr>
          <w:sz w:val="21"/>
          <w:szCs w:val="21"/>
          <w:lang w:val="en-US"/>
        </w:rPr>
        <w:t xml:space="preserve"> click on the</w:t>
      </w:r>
      <w:r w:rsidRPr="00E83E5C">
        <w:rPr>
          <w:sz w:val="21"/>
          <w:szCs w:val="21"/>
          <w:lang w:val="en-US"/>
        </w:rPr>
        <w:t xml:space="preserve"> Schedule </w:t>
      </w:r>
      <w:r w:rsidR="00FF41C5">
        <w:rPr>
          <w:sz w:val="21"/>
          <w:szCs w:val="21"/>
          <w:lang w:val="en-US"/>
        </w:rPr>
        <w:t>webinar</w:t>
      </w:r>
      <w:r w:rsidRPr="00E83E5C">
        <w:rPr>
          <w:sz w:val="21"/>
          <w:szCs w:val="21"/>
          <w:lang w:val="en-US"/>
        </w:rPr>
        <w:t xml:space="preserve"> button.</w:t>
      </w:r>
    </w:p>
    <w:p w14:paraId="468FD0C2" w14:textId="498A3CD4" w:rsidR="00277D24" w:rsidRDefault="00FF41C5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en-AU"/>
        </w:rPr>
        <w:drawing>
          <wp:inline distT="0" distB="0" distL="0" distR="0" wp14:anchorId="3BAF03FF" wp14:editId="04271440">
            <wp:extent cx="3111400" cy="323850"/>
            <wp:effectExtent l="0" t="0" r="0" b="6350"/>
            <wp:docPr id="2" name="Picture 2" descr="../../Screen%20Shot%202022-02-08%20at%208.40.33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Screen%20Shot%202022-02-08%20at%208.40.33%20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391" cy="35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208D1" w14:textId="65029652" w:rsidR="00277D24" w:rsidRDefault="00FF41C5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en-AU"/>
        </w:rPr>
        <w:drawing>
          <wp:inline distT="0" distB="0" distL="0" distR="0" wp14:anchorId="4733A693" wp14:editId="63E861F3">
            <wp:extent cx="2751455" cy="1391285"/>
            <wp:effectExtent l="0" t="0" r="0" b="5715"/>
            <wp:docPr id="3" name="Picture 3" descr="../../Screen%20Shot%202022-02-08%20at%208.44.34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Screen%20Shot%202022-02-08%20at%208.44.34%20a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5996C" w14:textId="77777777" w:rsidR="00277D24" w:rsidRDefault="00277D24">
      <w:pPr>
        <w:rPr>
          <w:sz w:val="22"/>
          <w:szCs w:val="22"/>
          <w:lang w:val="en-US"/>
        </w:rPr>
      </w:pPr>
    </w:p>
    <w:p w14:paraId="65954084" w14:textId="6E8D89EF" w:rsidR="00277D24" w:rsidRPr="00E83E5C" w:rsidRDefault="00277D24">
      <w:pPr>
        <w:rPr>
          <w:sz w:val="21"/>
          <w:szCs w:val="21"/>
          <w:lang w:val="en-US"/>
        </w:rPr>
      </w:pPr>
      <w:r w:rsidRPr="00E83E5C">
        <w:rPr>
          <w:sz w:val="21"/>
          <w:szCs w:val="21"/>
          <w:lang w:val="en-US"/>
        </w:rPr>
        <w:t>There are just a few fields you need to fill in and you can get underway.</w:t>
      </w:r>
    </w:p>
    <w:p w14:paraId="19A33A6E" w14:textId="77777777" w:rsidR="006C5EE5" w:rsidRPr="00E83E5C" w:rsidRDefault="006C5EE5">
      <w:pPr>
        <w:rPr>
          <w:sz w:val="21"/>
          <w:szCs w:val="21"/>
          <w:lang w:val="en-US"/>
        </w:rPr>
      </w:pPr>
    </w:p>
    <w:p w14:paraId="27F14916" w14:textId="3D5A5930" w:rsidR="00277D24" w:rsidRPr="00E83E5C" w:rsidRDefault="00277D24">
      <w:pPr>
        <w:rPr>
          <w:sz w:val="21"/>
          <w:szCs w:val="21"/>
          <w:lang w:val="en-US"/>
        </w:rPr>
      </w:pPr>
      <w:r w:rsidRPr="00E83E5C">
        <w:rPr>
          <w:b/>
          <w:sz w:val="21"/>
          <w:szCs w:val="21"/>
          <w:lang w:val="en-US"/>
        </w:rPr>
        <w:t>Topic</w:t>
      </w:r>
      <w:r w:rsidRPr="00E83E5C">
        <w:rPr>
          <w:sz w:val="21"/>
          <w:szCs w:val="21"/>
          <w:lang w:val="en-US"/>
        </w:rPr>
        <w:t>- this is the name of your event</w:t>
      </w:r>
    </w:p>
    <w:p w14:paraId="46F197D3" w14:textId="2F4D907F" w:rsidR="00277D24" w:rsidRPr="00E83E5C" w:rsidRDefault="00277D24">
      <w:pPr>
        <w:rPr>
          <w:sz w:val="21"/>
          <w:szCs w:val="21"/>
          <w:lang w:val="en-US"/>
        </w:rPr>
      </w:pPr>
      <w:r w:rsidRPr="00E83E5C">
        <w:rPr>
          <w:b/>
          <w:sz w:val="21"/>
          <w:szCs w:val="21"/>
          <w:lang w:val="en-US"/>
        </w:rPr>
        <w:t>Date and time</w:t>
      </w:r>
      <w:r w:rsidRPr="00E83E5C">
        <w:rPr>
          <w:sz w:val="21"/>
          <w:szCs w:val="21"/>
          <w:lang w:val="en-US"/>
        </w:rPr>
        <w:t>- set the date and time of your event</w:t>
      </w:r>
    </w:p>
    <w:p w14:paraId="4E1C509E" w14:textId="601A9B4A" w:rsidR="00277D24" w:rsidRPr="00E83E5C" w:rsidRDefault="00277D24">
      <w:pPr>
        <w:rPr>
          <w:sz w:val="21"/>
          <w:szCs w:val="21"/>
          <w:lang w:val="en-US"/>
        </w:rPr>
      </w:pPr>
      <w:r w:rsidRPr="00E83E5C">
        <w:rPr>
          <w:b/>
          <w:sz w:val="21"/>
          <w:szCs w:val="21"/>
          <w:lang w:val="en-US"/>
        </w:rPr>
        <w:t>Panelists</w:t>
      </w:r>
      <w:r w:rsidRPr="00E83E5C">
        <w:rPr>
          <w:sz w:val="21"/>
          <w:szCs w:val="21"/>
          <w:lang w:val="en-US"/>
        </w:rPr>
        <w:t>- enter names of Flinders staff or email addresses of external people</w:t>
      </w:r>
    </w:p>
    <w:p w14:paraId="4F1BDB02" w14:textId="77777777" w:rsidR="00E83E5C" w:rsidRDefault="00E83E5C">
      <w:pPr>
        <w:rPr>
          <w:sz w:val="22"/>
          <w:szCs w:val="22"/>
          <w:lang w:val="en-US"/>
        </w:rPr>
      </w:pPr>
    </w:p>
    <w:p w14:paraId="2EB98355" w14:textId="77777777" w:rsidR="00E83E5C" w:rsidRDefault="00E83E5C">
      <w:pPr>
        <w:rPr>
          <w:sz w:val="20"/>
          <w:szCs w:val="20"/>
          <w:lang w:val="en-US"/>
        </w:rPr>
      </w:pPr>
    </w:p>
    <w:p w14:paraId="2CF69D68" w14:textId="770721A2" w:rsidR="00277D24" w:rsidRPr="00E83E5C" w:rsidRDefault="00277D24">
      <w:pPr>
        <w:rPr>
          <w:sz w:val="21"/>
          <w:szCs w:val="21"/>
          <w:lang w:val="en-US"/>
        </w:rPr>
      </w:pPr>
      <w:r w:rsidRPr="00E83E5C">
        <w:rPr>
          <w:sz w:val="21"/>
          <w:szCs w:val="21"/>
          <w:lang w:val="en-US"/>
        </w:rPr>
        <w:t>If inviting a Flinders staff member as a panelist you can also make them a cohost</w:t>
      </w:r>
    </w:p>
    <w:p w14:paraId="2E2CEC91" w14:textId="6B268782" w:rsidR="00277D24" w:rsidRDefault="00277D24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en-AU"/>
        </w:rPr>
        <w:drawing>
          <wp:inline distT="0" distB="0" distL="0" distR="0" wp14:anchorId="48ED5355" wp14:editId="0BAD0356">
            <wp:extent cx="2757170" cy="640080"/>
            <wp:effectExtent l="0" t="0" r="11430" b="0"/>
            <wp:docPr id="26" name="Picture 26" descr="../../Screen%20Shot%202021-11-02%20at%2012.54.4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Screen%20Shot%202021-11-02%20at%2012.54.40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5B095" w14:textId="61186000" w:rsidR="00277D24" w:rsidRPr="00E83E5C" w:rsidRDefault="00277D24">
      <w:pPr>
        <w:rPr>
          <w:sz w:val="21"/>
          <w:szCs w:val="21"/>
          <w:lang w:val="en-US"/>
        </w:rPr>
      </w:pPr>
      <w:r w:rsidRPr="00E83E5C">
        <w:rPr>
          <w:sz w:val="21"/>
          <w:szCs w:val="21"/>
          <w:lang w:val="en-US"/>
        </w:rPr>
        <w:t xml:space="preserve">Click on the head icon next to the </w:t>
      </w:r>
      <w:r w:rsidR="006C5EE5" w:rsidRPr="00E83E5C">
        <w:rPr>
          <w:sz w:val="21"/>
          <w:szCs w:val="21"/>
          <w:lang w:val="en-US"/>
        </w:rPr>
        <w:t>person’s</w:t>
      </w:r>
      <w:r w:rsidRPr="00E83E5C">
        <w:rPr>
          <w:sz w:val="21"/>
          <w:szCs w:val="21"/>
          <w:lang w:val="en-US"/>
        </w:rPr>
        <w:t xml:space="preserve"> name and choose Make this panelist a cohost. This can be very helpful if the person who schedule the </w:t>
      </w:r>
      <w:r w:rsidR="007B752B">
        <w:rPr>
          <w:sz w:val="21"/>
          <w:szCs w:val="21"/>
          <w:lang w:val="en-US"/>
        </w:rPr>
        <w:t>webinar</w:t>
      </w:r>
      <w:r w:rsidRPr="00E83E5C">
        <w:rPr>
          <w:sz w:val="21"/>
          <w:szCs w:val="21"/>
          <w:lang w:val="en-US"/>
        </w:rPr>
        <w:t xml:space="preserve"> is not attending the </w:t>
      </w:r>
      <w:r w:rsidR="007B752B">
        <w:rPr>
          <w:sz w:val="21"/>
          <w:szCs w:val="21"/>
          <w:lang w:val="en-US"/>
        </w:rPr>
        <w:t>webinar</w:t>
      </w:r>
      <w:r w:rsidR="004A5803" w:rsidRPr="00E83E5C">
        <w:rPr>
          <w:sz w:val="21"/>
          <w:szCs w:val="21"/>
          <w:lang w:val="en-US"/>
        </w:rPr>
        <w:t>,</w:t>
      </w:r>
      <w:r w:rsidR="007B752B">
        <w:rPr>
          <w:sz w:val="21"/>
          <w:szCs w:val="21"/>
          <w:lang w:val="en-US"/>
        </w:rPr>
        <w:t xml:space="preserve"> a cohost can start and end a webinar</w:t>
      </w:r>
      <w:r w:rsidRPr="00E83E5C">
        <w:rPr>
          <w:sz w:val="21"/>
          <w:szCs w:val="21"/>
          <w:lang w:val="en-US"/>
        </w:rPr>
        <w:t>.</w:t>
      </w:r>
    </w:p>
    <w:p w14:paraId="75130AFD" w14:textId="77777777" w:rsidR="00277D24" w:rsidRPr="00E83E5C" w:rsidRDefault="00277D24">
      <w:pPr>
        <w:rPr>
          <w:sz w:val="21"/>
          <w:szCs w:val="21"/>
          <w:lang w:val="en-US"/>
        </w:rPr>
      </w:pPr>
    </w:p>
    <w:p w14:paraId="7C08819F" w14:textId="598F314D" w:rsidR="00277D24" w:rsidRPr="00E83E5C" w:rsidRDefault="00277D24">
      <w:pPr>
        <w:rPr>
          <w:sz w:val="21"/>
          <w:szCs w:val="21"/>
          <w:lang w:val="en-US"/>
        </w:rPr>
      </w:pPr>
      <w:r w:rsidRPr="00E83E5C">
        <w:rPr>
          <w:sz w:val="21"/>
          <w:szCs w:val="21"/>
          <w:lang w:val="en-US"/>
        </w:rPr>
        <w:t>Click on the date link to set the date and time of the event</w:t>
      </w:r>
    </w:p>
    <w:p w14:paraId="6D61BCA7" w14:textId="37DA4461" w:rsidR="00277D24" w:rsidRDefault="00277D24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en-AU"/>
        </w:rPr>
        <w:drawing>
          <wp:inline distT="0" distB="0" distL="0" distR="0" wp14:anchorId="2BB5D1D2" wp14:editId="281E922B">
            <wp:extent cx="2757170" cy="1695450"/>
            <wp:effectExtent l="0" t="0" r="11430" b="6350"/>
            <wp:docPr id="27" name="Picture 27" descr="../../Screen%20Shot%202021-11-02%20at%2012.57.5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Screen%20Shot%202021-11-02%20at%2012.57.55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DFF06" w14:textId="6FE0DF9D" w:rsidR="00277D24" w:rsidRPr="00E83E5C" w:rsidRDefault="00277D24">
      <w:pPr>
        <w:rPr>
          <w:sz w:val="21"/>
          <w:szCs w:val="21"/>
          <w:lang w:val="en-US"/>
        </w:rPr>
      </w:pPr>
      <w:r w:rsidRPr="00E83E5C">
        <w:rPr>
          <w:sz w:val="21"/>
          <w:szCs w:val="21"/>
          <w:lang w:val="en-US"/>
        </w:rPr>
        <w:t xml:space="preserve">Choose from the calendar the date of your </w:t>
      </w:r>
      <w:r w:rsidR="00FF41C5">
        <w:rPr>
          <w:sz w:val="21"/>
          <w:szCs w:val="21"/>
          <w:lang w:val="en-US"/>
        </w:rPr>
        <w:t>webinar</w:t>
      </w:r>
      <w:r w:rsidRPr="00E83E5C">
        <w:rPr>
          <w:sz w:val="21"/>
          <w:szCs w:val="21"/>
          <w:lang w:val="en-US"/>
        </w:rPr>
        <w:t xml:space="preserve"> and set the time you want the attendees to join the event. Any scheduled event can be started by the host or a cohost anytime prior to the scheduled start time. Duration is an indicator to your attendees </w:t>
      </w:r>
      <w:r w:rsidR="002E0DF9" w:rsidRPr="00E83E5C">
        <w:rPr>
          <w:sz w:val="21"/>
          <w:szCs w:val="21"/>
          <w:lang w:val="en-US"/>
        </w:rPr>
        <w:t xml:space="preserve">of how long the session will go, however the event will not stop at the set duration it will only end when the host ends the </w:t>
      </w:r>
      <w:r w:rsidR="00FF41C5">
        <w:rPr>
          <w:sz w:val="21"/>
          <w:szCs w:val="21"/>
          <w:lang w:val="en-US"/>
        </w:rPr>
        <w:t>webinar</w:t>
      </w:r>
      <w:r w:rsidR="002E0DF9" w:rsidRPr="00E83E5C">
        <w:rPr>
          <w:sz w:val="21"/>
          <w:szCs w:val="21"/>
          <w:lang w:val="en-US"/>
        </w:rPr>
        <w:t>.</w:t>
      </w:r>
    </w:p>
    <w:p w14:paraId="1DF022EE" w14:textId="77777777" w:rsidR="00E83E5C" w:rsidRDefault="00E83E5C">
      <w:pPr>
        <w:rPr>
          <w:sz w:val="20"/>
          <w:szCs w:val="20"/>
          <w:lang w:val="en-US"/>
        </w:rPr>
      </w:pPr>
    </w:p>
    <w:p w14:paraId="2E161EEC" w14:textId="1E806FF7" w:rsidR="002E0DF9" w:rsidRPr="00E83E5C" w:rsidRDefault="002E0DF9">
      <w:pPr>
        <w:rPr>
          <w:sz w:val="21"/>
          <w:szCs w:val="21"/>
          <w:lang w:val="en-US"/>
        </w:rPr>
      </w:pPr>
      <w:r w:rsidRPr="00E83E5C">
        <w:rPr>
          <w:sz w:val="21"/>
          <w:szCs w:val="21"/>
          <w:lang w:val="en-US"/>
        </w:rPr>
        <w:t xml:space="preserve">At the bottom of the </w:t>
      </w:r>
      <w:r w:rsidR="00FF41C5">
        <w:rPr>
          <w:sz w:val="21"/>
          <w:szCs w:val="21"/>
          <w:lang w:val="en-US"/>
        </w:rPr>
        <w:t>webinar</w:t>
      </w:r>
      <w:r w:rsidRPr="00E83E5C">
        <w:rPr>
          <w:sz w:val="21"/>
          <w:szCs w:val="21"/>
          <w:lang w:val="en-US"/>
        </w:rPr>
        <w:t xml:space="preserve"> scheduling page is the advanced options</w:t>
      </w:r>
    </w:p>
    <w:p w14:paraId="056EEEF4" w14:textId="5964B844" w:rsidR="002E0DF9" w:rsidRDefault="002E0DF9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en-AU"/>
        </w:rPr>
        <w:drawing>
          <wp:inline distT="0" distB="0" distL="0" distR="0" wp14:anchorId="0D6BABAC" wp14:editId="53DEC57B">
            <wp:extent cx="1868317" cy="303237"/>
            <wp:effectExtent l="0" t="0" r="0" b="1905"/>
            <wp:docPr id="43" name="Picture 43" descr="../../Screen%20Shot%202021-11-02%20at%2012.55.2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Screen%20Shot%202021-11-02%20at%2012.55.28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06" cy="31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DFAB" w14:textId="3139DA19" w:rsidR="002E0DF9" w:rsidRPr="00E83E5C" w:rsidRDefault="002E0DF9">
      <w:pPr>
        <w:rPr>
          <w:sz w:val="21"/>
          <w:szCs w:val="21"/>
          <w:lang w:val="en-US"/>
        </w:rPr>
      </w:pPr>
      <w:r w:rsidRPr="00E83E5C">
        <w:rPr>
          <w:sz w:val="21"/>
          <w:szCs w:val="21"/>
          <w:lang w:val="en-US"/>
        </w:rPr>
        <w:t>If you click the V down arrow this will display all the advanced options</w:t>
      </w:r>
    </w:p>
    <w:p w14:paraId="3F22B300" w14:textId="1EA8728C" w:rsidR="002E0DF9" w:rsidRDefault="002E0DF9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en-AU"/>
        </w:rPr>
        <w:drawing>
          <wp:inline distT="0" distB="0" distL="0" distR="0" wp14:anchorId="64F99BFE" wp14:editId="25696433">
            <wp:extent cx="3153758" cy="748128"/>
            <wp:effectExtent l="0" t="0" r="0" b="0"/>
            <wp:docPr id="45" name="Picture 45" descr="../../Screen%20Shot%202021-11-02%20at%201.25.2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Screen%20Shot%202021-11-02%20at%201.25.21%20p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002" cy="75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03758" w14:textId="73F5BAF7" w:rsidR="002E0DF9" w:rsidRPr="00E83E5C" w:rsidRDefault="002E0DF9">
      <w:pPr>
        <w:rPr>
          <w:sz w:val="21"/>
          <w:szCs w:val="21"/>
          <w:lang w:val="en-US"/>
        </w:rPr>
      </w:pPr>
      <w:r w:rsidRPr="00E83E5C">
        <w:rPr>
          <w:sz w:val="21"/>
          <w:szCs w:val="21"/>
          <w:lang w:val="en-US"/>
        </w:rPr>
        <w:t xml:space="preserve">If you expand the Audio connection </w:t>
      </w:r>
      <w:proofErr w:type="gramStart"/>
      <w:r w:rsidRPr="00E83E5C">
        <w:rPr>
          <w:sz w:val="21"/>
          <w:szCs w:val="21"/>
          <w:lang w:val="en-US"/>
        </w:rPr>
        <w:t>options</w:t>
      </w:r>
      <w:proofErr w:type="gramEnd"/>
      <w:r w:rsidRPr="00E83E5C">
        <w:rPr>
          <w:sz w:val="21"/>
          <w:szCs w:val="21"/>
          <w:lang w:val="en-US"/>
        </w:rPr>
        <w:t xml:space="preserve"> you can see what can be set when scheduling </w:t>
      </w:r>
      <w:r w:rsidR="00FF41C5">
        <w:rPr>
          <w:sz w:val="21"/>
          <w:szCs w:val="21"/>
          <w:lang w:val="en-US"/>
        </w:rPr>
        <w:t>a webinar</w:t>
      </w:r>
    </w:p>
    <w:p w14:paraId="7BE9D5A3" w14:textId="6B6D243D" w:rsidR="002E0DF9" w:rsidRDefault="002E0DF9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en-AU"/>
        </w:rPr>
        <w:drawing>
          <wp:inline distT="0" distB="0" distL="0" distR="0" wp14:anchorId="4F9A2C31" wp14:editId="0E322682">
            <wp:extent cx="3251766" cy="1064651"/>
            <wp:effectExtent l="0" t="0" r="0" b="2540"/>
            <wp:docPr id="48" name="Picture 48" descr="../../Screen%20Shot%202021-11-02%20at%2012.56.1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../../Screen%20Shot%202021-11-02%20at%2012.56.13%20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92" cy="117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41A51" w14:textId="236DF666" w:rsidR="002E0DF9" w:rsidRPr="00E83E5C" w:rsidRDefault="002E0DF9">
      <w:pPr>
        <w:rPr>
          <w:sz w:val="21"/>
          <w:szCs w:val="21"/>
          <w:lang w:val="en-US"/>
        </w:rPr>
      </w:pPr>
      <w:r w:rsidRPr="00E83E5C">
        <w:rPr>
          <w:sz w:val="21"/>
          <w:szCs w:val="21"/>
          <w:lang w:val="en-US"/>
        </w:rPr>
        <w:t xml:space="preserve">Mute panelist can be helpful as there are some setting that can make your </w:t>
      </w:r>
      <w:r w:rsidR="00FF41C5">
        <w:rPr>
          <w:sz w:val="21"/>
          <w:szCs w:val="21"/>
          <w:lang w:val="en-US"/>
        </w:rPr>
        <w:t>webinar</w:t>
      </w:r>
      <w:r w:rsidRPr="00E83E5C">
        <w:rPr>
          <w:sz w:val="21"/>
          <w:szCs w:val="21"/>
          <w:lang w:val="en-US"/>
        </w:rPr>
        <w:t xml:space="preserve"> easier to manage</w:t>
      </w:r>
      <w:r w:rsidR="00595059" w:rsidRPr="00E83E5C">
        <w:rPr>
          <w:sz w:val="21"/>
          <w:szCs w:val="21"/>
          <w:lang w:val="en-US"/>
        </w:rPr>
        <w:t xml:space="preserve"> check or uncheck </w:t>
      </w:r>
      <w:r w:rsidR="002A5129" w:rsidRPr="00E83E5C">
        <w:rPr>
          <w:sz w:val="21"/>
          <w:szCs w:val="21"/>
          <w:lang w:val="en-US"/>
        </w:rPr>
        <w:t>options</w:t>
      </w:r>
      <w:r w:rsidRPr="00E83E5C">
        <w:rPr>
          <w:sz w:val="21"/>
          <w:szCs w:val="21"/>
          <w:lang w:val="en-US"/>
        </w:rPr>
        <w:t>.</w:t>
      </w:r>
      <w:r w:rsidR="002A5129" w:rsidRPr="00E83E5C">
        <w:rPr>
          <w:sz w:val="21"/>
          <w:szCs w:val="21"/>
          <w:lang w:val="en-US"/>
        </w:rPr>
        <w:t xml:space="preserve"> If you would like to get attendees to register for access to your event check Registration Required check box.</w:t>
      </w:r>
    </w:p>
    <w:p w14:paraId="22A3197A" w14:textId="2AFD47A6" w:rsidR="002A5129" w:rsidRPr="00E83E5C" w:rsidRDefault="006C5EE5">
      <w:pPr>
        <w:rPr>
          <w:sz w:val="21"/>
          <w:szCs w:val="21"/>
          <w:lang w:val="en-US"/>
        </w:rPr>
      </w:pPr>
      <w:r w:rsidRPr="00E83E5C">
        <w:rPr>
          <w:sz w:val="21"/>
          <w:szCs w:val="21"/>
          <w:lang w:val="en-US"/>
        </w:rPr>
        <w:t>Once you have setup all you options you need to</w:t>
      </w:r>
      <w:r>
        <w:rPr>
          <w:sz w:val="22"/>
          <w:szCs w:val="22"/>
          <w:lang w:val="en-US"/>
        </w:rPr>
        <w:t xml:space="preserve"> </w:t>
      </w:r>
      <w:r w:rsidRPr="00E83E5C">
        <w:rPr>
          <w:sz w:val="21"/>
          <w:szCs w:val="21"/>
          <w:lang w:val="en-US"/>
        </w:rPr>
        <w:t>click the</w:t>
      </w:r>
      <w:r>
        <w:rPr>
          <w:sz w:val="22"/>
          <w:szCs w:val="22"/>
          <w:lang w:val="en-US"/>
        </w:rPr>
        <w:t xml:space="preserve"> </w:t>
      </w:r>
      <w:r>
        <w:rPr>
          <w:noProof/>
          <w:sz w:val="22"/>
          <w:szCs w:val="22"/>
          <w:lang w:eastAsia="en-AU"/>
        </w:rPr>
        <w:drawing>
          <wp:inline distT="0" distB="0" distL="0" distR="0" wp14:anchorId="01269718" wp14:editId="2A95D1E7">
            <wp:extent cx="716720" cy="306157"/>
            <wp:effectExtent l="0" t="0" r="0" b="0"/>
            <wp:docPr id="49" name="Picture 49" descr="../../Screen%20Shot%202021-11-02%20at%2012.58.2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../../Screen%20Shot%202021-11-02%20at%2012.58.27%20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51" cy="3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E5C">
        <w:rPr>
          <w:sz w:val="21"/>
          <w:szCs w:val="21"/>
          <w:lang w:val="en-US"/>
        </w:rPr>
        <w:t>button this will sen</w:t>
      </w:r>
      <w:r w:rsidR="00FF41C5">
        <w:rPr>
          <w:sz w:val="21"/>
          <w:szCs w:val="21"/>
          <w:lang w:val="en-US"/>
        </w:rPr>
        <w:t xml:space="preserve">d out an email to the host and </w:t>
      </w:r>
      <w:r w:rsidRPr="00E83E5C">
        <w:rPr>
          <w:sz w:val="21"/>
          <w:szCs w:val="21"/>
          <w:lang w:val="en-US"/>
        </w:rPr>
        <w:t>all the panelists with a join link to click on. The host is also sent out an attendee invitation which can be sent out to an email list or the link can be published on a website.</w:t>
      </w:r>
    </w:p>
    <w:sectPr w:rsidR="002A5129" w:rsidRPr="00E83E5C" w:rsidSect="009E1307">
      <w:headerReference w:type="default" r:id="rId17"/>
      <w:footerReference w:type="default" r:id="rId18"/>
      <w:pgSz w:w="16840" w:h="11900" w:orient="landscape"/>
      <w:pgMar w:top="1105" w:right="941" w:bottom="970" w:left="1440" w:header="322" w:footer="456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802A" w14:textId="77777777" w:rsidR="00257DA1" w:rsidRDefault="00257DA1" w:rsidP="00995706">
      <w:r>
        <w:separator/>
      </w:r>
    </w:p>
  </w:endnote>
  <w:endnote w:type="continuationSeparator" w:id="0">
    <w:p w14:paraId="0F442ABD" w14:textId="77777777" w:rsidR="00257DA1" w:rsidRDefault="00257DA1" w:rsidP="0099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276F" w14:textId="51BC7112" w:rsidR="002B3781" w:rsidRDefault="002B3781">
    <w:pPr>
      <w:pStyle w:val="Footer"/>
    </w:pPr>
    <w:r w:rsidRPr="002B3781">
      <w:rPr>
        <w:noProof/>
        <w:lang w:eastAsia="en-AU"/>
      </w:rPr>
      <w:drawing>
        <wp:inline distT="0" distB="0" distL="0" distR="0" wp14:anchorId="01C832C9" wp14:editId="7850EF14">
          <wp:extent cx="470535" cy="546947"/>
          <wp:effectExtent l="0" t="0" r="12065" b="12065"/>
          <wp:docPr id="19" name="Picture 19" descr="/Users/chan0298/Desktop/WebEx Cloud/Screen Shot 2019-01-16 at 3.00.4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han0298/Desktop/WebEx Cloud/Screen Shot 2019-01-16 at 3.00.42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94" cy="5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A5124E">
      <w:t xml:space="preserve">    </w:t>
    </w:r>
    <w:r w:rsidR="00A5124E" w:rsidRPr="00B218FE">
      <w:rPr>
        <w:sz w:val="20"/>
        <w:szCs w:val="20"/>
      </w:rPr>
      <w:t xml:space="preserve">Flinders </w:t>
    </w:r>
    <w:r w:rsidRPr="00B218FE">
      <w:rPr>
        <w:sz w:val="20"/>
        <w:szCs w:val="20"/>
      </w:rPr>
      <w:t xml:space="preserve">Cisco WebEx </w:t>
    </w:r>
    <w:r w:rsidR="007B752B">
      <w:rPr>
        <w:sz w:val="20"/>
        <w:szCs w:val="20"/>
      </w:rPr>
      <w:t>Webinar</w:t>
    </w:r>
    <w:r w:rsidRPr="00B218FE">
      <w:rPr>
        <w:sz w:val="20"/>
        <w:szCs w:val="20"/>
      </w:rPr>
      <w:t xml:space="preserve"> quick reference </w:t>
    </w:r>
    <w:r w:rsidR="00A5124E" w:rsidRPr="00B218FE">
      <w:rPr>
        <w:sz w:val="20"/>
        <w:szCs w:val="20"/>
      </w:rPr>
      <w:t>guide</w:t>
    </w:r>
    <w:r w:rsidR="00A5124E" w:rsidRPr="00B218FE">
      <w:rPr>
        <w:sz w:val="20"/>
        <w:szCs w:val="20"/>
      </w:rPr>
      <w:tab/>
    </w:r>
    <w:r w:rsidR="00A5124E" w:rsidRPr="00B218FE">
      <w:rPr>
        <w:sz w:val="20"/>
        <w:szCs w:val="20"/>
      </w:rPr>
      <w:tab/>
    </w:r>
    <w:r w:rsidR="00277D24">
      <w:rPr>
        <w:sz w:val="20"/>
        <w:szCs w:val="20"/>
      </w:rPr>
      <w:t>AVSES</w:t>
    </w:r>
    <w:r w:rsidR="00A5124E" w:rsidRPr="00B218FE">
      <w:rPr>
        <w:sz w:val="20"/>
        <w:szCs w:val="20"/>
      </w:rPr>
      <w:t xml:space="preserve">, Information and Digital Services. </w:t>
    </w:r>
    <w:r w:rsidR="007B752B">
      <w:rPr>
        <w:sz w:val="20"/>
        <w:szCs w:val="20"/>
      </w:rPr>
      <w:t>Feb</w:t>
    </w:r>
    <w:r w:rsidR="00A5124E" w:rsidRPr="00B218FE">
      <w:rPr>
        <w:sz w:val="20"/>
        <w:szCs w:val="20"/>
      </w:rPr>
      <w:t xml:space="preserve"> 20</w:t>
    </w:r>
    <w:r w:rsidR="00277D24">
      <w:rPr>
        <w:sz w:val="20"/>
        <w:szCs w:val="20"/>
      </w:rPr>
      <w:t>2</w:t>
    </w:r>
    <w:r w:rsidR="007B752B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F8D7" w14:textId="77777777" w:rsidR="00257DA1" w:rsidRDefault="00257DA1" w:rsidP="00995706">
      <w:r>
        <w:separator/>
      </w:r>
    </w:p>
  </w:footnote>
  <w:footnote w:type="continuationSeparator" w:id="0">
    <w:p w14:paraId="545E38C6" w14:textId="77777777" w:rsidR="00257DA1" w:rsidRDefault="00257DA1" w:rsidP="0099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84CB" w14:textId="7DC26B3B" w:rsidR="00995706" w:rsidRPr="00995706" w:rsidRDefault="00995706" w:rsidP="00995706">
    <w:pPr>
      <w:pStyle w:val="Header"/>
      <w:ind w:right="-499"/>
      <w:rPr>
        <w:rFonts w:ascii="Palatino Linotype" w:hAnsi="Palatino Linotype" w:cs="Times New Roman"/>
        <w:b/>
        <w:sz w:val="36"/>
        <w:szCs w:val="36"/>
        <w:lang w:val="en-US"/>
      </w:rPr>
    </w:pPr>
    <w:r w:rsidRPr="00845236">
      <w:rPr>
        <w:rFonts w:cs="Times New Roman"/>
        <w:b/>
        <w:sz w:val="44"/>
        <w:szCs w:val="44"/>
        <w:lang w:val="en-US"/>
      </w:rPr>
      <w:t xml:space="preserve">Flinders WebEx </w:t>
    </w:r>
    <w:r w:rsidR="00FF41C5">
      <w:rPr>
        <w:rFonts w:cs="Times New Roman"/>
        <w:b/>
        <w:sz w:val="44"/>
        <w:szCs w:val="44"/>
        <w:lang w:val="en-US"/>
      </w:rPr>
      <w:t>Webinar</w:t>
    </w:r>
    <w:r w:rsidR="00A5124E" w:rsidRPr="00845236">
      <w:rPr>
        <w:rFonts w:cs="Times New Roman"/>
        <w:b/>
        <w:sz w:val="44"/>
        <w:szCs w:val="44"/>
        <w:lang w:val="en-US"/>
      </w:rPr>
      <w:t xml:space="preserve"> </w:t>
    </w:r>
    <w:r w:rsidR="00A5124E" w:rsidRPr="00845236">
      <w:rPr>
        <w:rFonts w:cs="Times New Roman"/>
        <w:sz w:val="32"/>
        <w:szCs w:val="32"/>
        <w:lang w:val="en-US"/>
      </w:rPr>
      <w:t>Quick Reference Guide</w:t>
    </w:r>
    <w:r w:rsidR="00A5124E">
      <w:rPr>
        <w:rFonts w:ascii="Palatino Linotype" w:hAnsi="Palatino Linotype" w:cs="Times New Roman"/>
        <w:b/>
        <w:sz w:val="36"/>
        <w:szCs w:val="36"/>
        <w:lang w:val="en-US"/>
      </w:rPr>
      <w:tab/>
    </w:r>
    <w:r w:rsidR="00A5124E">
      <w:rPr>
        <w:rFonts w:ascii="Palatino Linotype" w:hAnsi="Palatino Linotype" w:cs="Times New Roman"/>
        <w:b/>
        <w:sz w:val="36"/>
        <w:szCs w:val="36"/>
        <w:lang w:val="en-US"/>
      </w:rPr>
      <w:tab/>
    </w:r>
    <w:r w:rsidR="00A5124E">
      <w:rPr>
        <w:rFonts w:ascii="Palatino Linotype" w:hAnsi="Palatino Linotype" w:cs="Times New Roman"/>
        <w:b/>
        <w:sz w:val="36"/>
        <w:szCs w:val="36"/>
        <w:lang w:val="en-US"/>
      </w:rPr>
      <w:tab/>
    </w:r>
    <w:r w:rsidR="00A5124E">
      <w:rPr>
        <w:rFonts w:ascii="Palatino Linotype" w:hAnsi="Palatino Linotype" w:cs="Times New Roman"/>
        <w:b/>
        <w:sz w:val="36"/>
        <w:szCs w:val="36"/>
        <w:lang w:val="en-US"/>
      </w:rPr>
      <w:tab/>
    </w:r>
    <w:r w:rsidR="00A5124E">
      <w:rPr>
        <w:rFonts w:ascii="Palatino Linotype" w:hAnsi="Palatino Linotype" w:cs="Times New Roman"/>
        <w:b/>
        <w:sz w:val="36"/>
        <w:szCs w:val="36"/>
        <w:lang w:val="en-US"/>
      </w:rPr>
      <w:tab/>
    </w:r>
    <w:r w:rsidR="00A5124E">
      <w:rPr>
        <w:rFonts w:ascii="Palatino Linotype" w:hAnsi="Palatino Linotype" w:cs="Times New Roman"/>
        <w:b/>
        <w:sz w:val="36"/>
        <w:szCs w:val="36"/>
        <w:lang w:val="en-US"/>
      </w:rPr>
      <w:tab/>
    </w:r>
    <w:r w:rsidR="00A5124E">
      <w:rPr>
        <w:rFonts w:ascii="Palatino Linotype" w:hAnsi="Palatino Linotype" w:cs="Times New Roman"/>
        <w:b/>
        <w:sz w:val="36"/>
        <w:szCs w:val="36"/>
        <w:lang w:val="en-US"/>
      </w:rPr>
      <w:tab/>
    </w:r>
    <w:r w:rsidR="00A5124E">
      <w:rPr>
        <w:rFonts w:ascii="Palatino Linotype" w:hAnsi="Palatino Linotype" w:cs="Times New Roman"/>
        <w:b/>
        <w:sz w:val="36"/>
        <w:szCs w:val="36"/>
        <w:lang w:val="en-US"/>
      </w:rPr>
      <w:tab/>
    </w:r>
    <w:r>
      <w:rPr>
        <w:rFonts w:ascii="Palatino Linotype" w:hAnsi="Palatino Linotype" w:cs="Times New Roman"/>
        <w:b/>
        <w:noProof/>
        <w:sz w:val="36"/>
        <w:szCs w:val="36"/>
        <w:lang w:eastAsia="en-AU"/>
      </w:rPr>
      <w:drawing>
        <wp:inline distT="0" distB="0" distL="0" distR="0" wp14:anchorId="72B84617" wp14:editId="107298CA">
          <wp:extent cx="416690" cy="484358"/>
          <wp:effectExtent l="0" t="0" r="0" b="0"/>
          <wp:docPr id="1" name="Picture 1" descr="/Users/chan0298/Desktop/WebEx Cloud/Screen Shot 2019-01-16 at 3.00.4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han0298/Desktop/WebEx Cloud/Screen Shot 2019-01-16 at 3.00.42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83" cy="53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Palatino Linotype" w:hAnsi="Palatino Linotype" w:cs="Times New Roman"/>
        <w:b/>
        <w:sz w:val="36"/>
        <w:szCs w:val="36"/>
        <w:lang w:val="en-US"/>
      </w:rPr>
      <w:tab/>
    </w:r>
    <w:r>
      <w:rPr>
        <w:rFonts w:ascii="Palatino Linotype" w:hAnsi="Palatino Linotype" w:cs="Times New Roman"/>
        <w:b/>
        <w:sz w:val="36"/>
        <w:szCs w:val="36"/>
        <w:lang w:val="en-US"/>
      </w:rPr>
      <w:tab/>
    </w:r>
    <w:r>
      <w:rPr>
        <w:rFonts w:ascii="Palatino Linotype" w:hAnsi="Palatino Linotype" w:cs="Times New Roman"/>
        <w:b/>
        <w:sz w:val="36"/>
        <w:szCs w:val="3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06"/>
    <w:rsid w:val="00042254"/>
    <w:rsid w:val="00101552"/>
    <w:rsid w:val="001068C9"/>
    <w:rsid w:val="00133704"/>
    <w:rsid w:val="001D3F3B"/>
    <w:rsid w:val="001E7A13"/>
    <w:rsid w:val="002257E4"/>
    <w:rsid w:val="00257DA1"/>
    <w:rsid w:val="00277D24"/>
    <w:rsid w:val="00280691"/>
    <w:rsid w:val="002A5129"/>
    <w:rsid w:val="002B3781"/>
    <w:rsid w:val="002E0DF9"/>
    <w:rsid w:val="002F1A40"/>
    <w:rsid w:val="00363F52"/>
    <w:rsid w:val="003744A1"/>
    <w:rsid w:val="00412E74"/>
    <w:rsid w:val="00475C58"/>
    <w:rsid w:val="004A5803"/>
    <w:rsid w:val="0050796C"/>
    <w:rsid w:val="00595059"/>
    <w:rsid w:val="00644BCB"/>
    <w:rsid w:val="006C5EE5"/>
    <w:rsid w:val="007231A8"/>
    <w:rsid w:val="007A39BE"/>
    <w:rsid w:val="007B752B"/>
    <w:rsid w:val="00845236"/>
    <w:rsid w:val="00855BA2"/>
    <w:rsid w:val="008816C8"/>
    <w:rsid w:val="00885C13"/>
    <w:rsid w:val="0088757F"/>
    <w:rsid w:val="00995706"/>
    <w:rsid w:val="009A34C6"/>
    <w:rsid w:val="009E1307"/>
    <w:rsid w:val="009E786B"/>
    <w:rsid w:val="00A0315A"/>
    <w:rsid w:val="00A259DB"/>
    <w:rsid w:val="00A5124E"/>
    <w:rsid w:val="00B218FE"/>
    <w:rsid w:val="00CE7642"/>
    <w:rsid w:val="00DB007C"/>
    <w:rsid w:val="00DD7D25"/>
    <w:rsid w:val="00DE573C"/>
    <w:rsid w:val="00E51BFB"/>
    <w:rsid w:val="00E667C4"/>
    <w:rsid w:val="00E83E5C"/>
    <w:rsid w:val="00EE46E6"/>
    <w:rsid w:val="00EF6FE2"/>
    <w:rsid w:val="00F00D68"/>
    <w:rsid w:val="00F66AF0"/>
    <w:rsid w:val="00F77768"/>
    <w:rsid w:val="00FC60DE"/>
    <w:rsid w:val="00FE0B62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E7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7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706"/>
  </w:style>
  <w:style w:type="paragraph" w:styleId="Footer">
    <w:name w:val="footer"/>
    <w:basedOn w:val="Normal"/>
    <w:link w:val="FooterChar"/>
    <w:uiPriority w:val="99"/>
    <w:unhideWhenUsed/>
    <w:rsid w:val="009957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706"/>
  </w:style>
  <w:style w:type="character" w:styleId="Hyperlink">
    <w:name w:val="Hyperlink"/>
    <w:basedOn w:val="DefaultParagraphFont"/>
    <w:uiPriority w:val="99"/>
    <w:unhideWhenUsed/>
    <w:rsid w:val="0099570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B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linders.webex.co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26DE43-D7C0-0745-AF3C-5A80ED76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Chandler</dc:creator>
  <cp:keywords/>
  <dc:description/>
  <cp:lastModifiedBy>Alice Brook</cp:lastModifiedBy>
  <cp:revision>2</cp:revision>
  <cp:lastPrinted>2019-01-18T02:42:00Z</cp:lastPrinted>
  <dcterms:created xsi:type="dcterms:W3CDTF">2022-02-08T10:22:00Z</dcterms:created>
  <dcterms:modified xsi:type="dcterms:W3CDTF">2022-02-08T10:22:00Z</dcterms:modified>
</cp:coreProperties>
</file>